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49" w:rsidRPr="001A540B" w:rsidRDefault="008B1B49" w:rsidP="008B1B49">
      <w:pPr>
        <w:rPr>
          <w:rFonts w:ascii="Arial" w:hAnsi="Arial" w:cs="Arial"/>
          <w:sz w:val="24"/>
          <w:szCs w:val="24"/>
        </w:rPr>
      </w:pPr>
      <w:r w:rsidRPr="001A540B">
        <w:rPr>
          <w:rFonts w:ascii="Arial" w:hAnsi="Arial" w:cs="Arial"/>
          <w:sz w:val="24"/>
          <w:szCs w:val="24"/>
        </w:rPr>
        <w:t>Da L’</w:t>
      </w:r>
      <w:proofErr w:type="spellStart"/>
      <w:r w:rsidRPr="001A540B">
        <w:rPr>
          <w:rFonts w:ascii="Arial" w:hAnsi="Arial" w:cs="Arial"/>
          <w:sz w:val="24"/>
          <w:szCs w:val="24"/>
        </w:rPr>
        <w:t>espresso</w:t>
      </w:r>
      <w:proofErr w:type="spellEnd"/>
      <w:r w:rsidRPr="001A540B">
        <w:rPr>
          <w:rFonts w:ascii="Arial" w:hAnsi="Arial" w:cs="Arial"/>
          <w:sz w:val="24"/>
          <w:szCs w:val="24"/>
        </w:rPr>
        <w:t xml:space="preserve">, 19 </w:t>
      </w:r>
      <w:proofErr w:type="spellStart"/>
      <w:r w:rsidRPr="001A540B">
        <w:rPr>
          <w:rFonts w:ascii="Arial" w:hAnsi="Arial" w:cs="Arial"/>
          <w:sz w:val="24"/>
          <w:szCs w:val="24"/>
        </w:rPr>
        <w:t>Marzo</w:t>
      </w:r>
      <w:proofErr w:type="spellEnd"/>
      <w:r w:rsidRPr="001A540B">
        <w:rPr>
          <w:rFonts w:ascii="Arial" w:hAnsi="Arial" w:cs="Arial"/>
          <w:sz w:val="24"/>
          <w:szCs w:val="24"/>
        </w:rPr>
        <w:t xml:space="preserve"> 2019</w:t>
      </w:r>
    </w:p>
    <w:p w:rsidR="008B1B49" w:rsidRPr="001A540B" w:rsidRDefault="008B1B49" w:rsidP="008B1B49">
      <w:pPr>
        <w:rPr>
          <w:rFonts w:ascii="Arial" w:hAnsi="Arial" w:cs="Arial"/>
          <w:b/>
          <w:sz w:val="24"/>
          <w:szCs w:val="24"/>
        </w:rPr>
      </w:pPr>
      <w:proofErr w:type="spellStart"/>
      <w:r w:rsidRPr="001A540B">
        <w:rPr>
          <w:rFonts w:ascii="Arial" w:hAnsi="Arial" w:cs="Arial"/>
          <w:b/>
          <w:sz w:val="24"/>
          <w:szCs w:val="24"/>
        </w:rPr>
        <w:t>Oltre</w:t>
      </w:r>
      <w:proofErr w:type="spellEnd"/>
      <w:r w:rsidRPr="001A54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A540B">
        <w:rPr>
          <w:rFonts w:ascii="Arial" w:hAnsi="Arial" w:cs="Arial"/>
          <w:b/>
          <w:sz w:val="24"/>
          <w:szCs w:val="24"/>
        </w:rPr>
        <w:t>lo</w:t>
      </w:r>
      <w:proofErr w:type="spellEnd"/>
      <w:r w:rsidRPr="001A54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A540B">
        <w:rPr>
          <w:rFonts w:ascii="Arial" w:hAnsi="Arial" w:cs="Arial"/>
          <w:b/>
          <w:sz w:val="24"/>
          <w:szCs w:val="24"/>
        </w:rPr>
        <w:t>sciopero</w:t>
      </w:r>
      <w:proofErr w:type="spellEnd"/>
      <w:r w:rsidRPr="001A540B">
        <w:rPr>
          <w:rFonts w:ascii="Arial" w:hAnsi="Arial" w:cs="Arial"/>
          <w:b/>
          <w:sz w:val="24"/>
          <w:szCs w:val="24"/>
        </w:rPr>
        <w:t xml:space="preserve"> globale, </w:t>
      </w:r>
      <w:proofErr w:type="spellStart"/>
      <w:r w:rsidRPr="001A540B">
        <w:rPr>
          <w:rFonts w:ascii="Arial" w:hAnsi="Arial" w:cs="Arial"/>
          <w:b/>
          <w:sz w:val="24"/>
          <w:szCs w:val="24"/>
        </w:rPr>
        <w:t>storie</w:t>
      </w:r>
      <w:proofErr w:type="spellEnd"/>
      <w:r w:rsidRPr="001A540B">
        <w:rPr>
          <w:rFonts w:ascii="Arial" w:hAnsi="Arial" w:cs="Arial"/>
          <w:b/>
          <w:sz w:val="24"/>
          <w:szCs w:val="24"/>
        </w:rPr>
        <w:t xml:space="preserve"> di chi è </w:t>
      </w:r>
      <w:proofErr w:type="spellStart"/>
      <w:r w:rsidRPr="001A540B">
        <w:rPr>
          <w:rFonts w:ascii="Arial" w:hAnsi="Arial" w:cs="Arial"/>
          <w:b/>
          <w:sz w:val="24"/>
          <w:szCs w:val="24"/>
        </w:rPr>
        <w:t>ecologista</w:t>
      </w:r>
      <w:proofErr w:type="spellEnd"/>
      <w:r w:rsidRPr="001A540B">
        <w:rPr>
          <w:rFonts w:ascii="Arial" w:hAnsi="Arial" w:cs="Arial"/>
          <w:b/>
          <w:sz w:val="24"/>
          <w:szCs w:val="24"/>
        </w:rPr>
        <w:t xml:space="preserve"> tutta la </w:t>
      </w:r>
      <w:proofErr w:type="spellStart"/>
      <w:r w:rsidRPr="001A540B">
        <w:rPr>
          <w:rFonts w:ascii="Arial" w:hAnsi="Arial" w:cs="Arial"/>
          <w:b/>
          <w:sz w:val="24"/>
          <w:szCs w:val="24"/>
        </w:rPr>
        <w:t>settimana</w:t>
      </w:r>
      <w:proofErr w:type="spellEnd"/>
      <w:r w:rsidRPr="001A540B">
        <w:rPr>
          <w:rFonts w:ascii="Arial" w:hAnsi="Arial" w:cs="Arial"/>
          <w:b/>
          <w:sz w:val="24"/>
          <w:szCs w:val="24"/>
        </w:rPr>
        <w:t xml:space="preserve"> </w:t>
      </w:r>
    </w:p>
    <w:p w:rsidR="00285E38" w:rsidRPr="001A540B" w:rsidRDefault="008B1B49" w:rsidP="008B1B49">
      <w:pPr>
        <w:rPr>
          <w:rFonts w:ascii="Arial" w:hAnsi="Arial" w:cs="Arial"/>
          <w:i/>
          <w:sz w:val="24"/>
          <w:szCs w:val="24"/>
          <w:lang w:val="en-US"/>
        </w:rPr>
      </w:pPr>
      <w:r w:rsidRPr="001A540B">
        <w:rPr>
          <w:rFonts w:ascii="Arial" w:hAnsi="Arial" w:cs="Arial"/>
          <w:i/>
          <w:sz w:val="24"/>
          <w:szCs w:val="24"/>
        </w:rPr>
        <w:t xml:space="preserve">La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bambina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premiata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per la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mantella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di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canapa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che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fa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risparmiare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gas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. Il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sedicenne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che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ha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salvato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un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fiume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Gli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organizzatori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che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hanno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riempito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le 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piazze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 d'</w:t>
      </w:r>
      <w:proofErr w:type="spellStart"/>
      <w:r w:rsidRPr="001A540B">
        <w:rPr>
          <w:rFonts w:ascii="Arial" w:hAnsi="Arial" w:cs="Arial"/>
          <w:i/>
          <w:sz w:val="24"/>
          <w:szCs w:val="24"/>
        </w:rPr>
        <w:t>Italia</w:t>
      </w:r>
      <w:proofErr w:type="spellEnd"/>
      <w:r w:rsidRPr="001A540B">
        <w:rPr>
          <w:rFonts w:ascii="Arial" w:hAnsi="Arial" w:cs="Arial"/>
          <w:i/>
          <w:sz w:val="24"/>
          <w:szCs w:val="24"/>
        </w:rPr>
        <w:t xml:space="preserve">. </w:t>
      </w:r>
      <w:r w:rsidRPr="001A540B">
        <w:rPr>
          <w:rFonts w:ascii="Arial" w:hAnsi="Arial" w:cs="Arial"/>
          <w:i/>
          <w:sz w:val="24"/>
          <w:szCs w:val="24"/>
          <w:lang w:val="en-US"/>
        </w:rPr>
        <w:t xml:space="preserve">Vi </w:t>
      </w:r>
      <w:proofErr w:type="spellStart"/>
      <w:r w:rsidRPr="001A540B">
        <w:rPr>
          <w:rFonts w:ascii="Arial" w:hAnsi="Arial" w:cs="Arial"/>
          <w:i/>
          <w:sz w:val="24"/>
          <w:szCs w:val="24"/>
          <w:lang w:val="en-US"/>
        </w:rPr>
        <w:t>raccontiamo</w:t>
      </w:r>
      <w:proofErr w:type="spellEnd"/>
      <w:r w:rsidRPr="001A540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1A540B">
        <w:rPr>
          <w:rFonts w:ascii="Arial" w:hAnsi="Arial" w:cs="Arial"/>
          <w:i/>
          <w:sz w:val="24"/>
          <w:szCs w:val="24"/>
          <w:lang w:val="en-US"/>
        </w:rPr>
        <w:t>i</w:t>
      </w:r>
      <w:proofErr w:type="spellEnd"/>
      <w:r w:rsidRPr="001A540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1A540B">
        <w:rPr>
          <w:rFonts w:ascii="Arial" w:hAnsi="Arial" w:cs="Arial"/>
          <w:i/>
          <w:sz w:val="24"/>
          <w:szCs w:val="24"/>
          <w:lang w:val="en-US"/>
        </w:rPr>
        <w:t>protagonisti</w:t>
      </w:r>
      <w:proofErr w:type="spellEnd"/>
      <w:r w:rsidRPr="001A540B">
        <w:rPr>
          <w:rFonts w:ascii="Arial" w:hAnsi="Arial" w:cs="Arial"/>
          <w:i/>
          <w:sz w:val="24"/>
          <w:szCs w:val="24"/>
          <w:lang w:val="en-US"/>
        </w:rPr>
        <w:t xml:space="preserve"> de</w:t>
      </w:r>
      <w:bookmarkStart w:id="0" w:name="_GoBack"/>
      <w:bookmarkEnd w:id="0"/>
      <w:r w:rsidRPr="001A540B">
        <w:rPr>
          <w:rFonts w:ascii="Arial" w:hAnsi="Arial" w:cs="Arial"/>
          <w:i/>
          <w:sz w:val="24"/>
          <w:szCs w:val="24"/>
          <w:lang w:val="en-US"/>
        </w:rPr>
        <w:t>l Global Strike</w:t>
      </w:r>
    </w:p>
    <w:p w:rsidR="008B1B49" w:rsidRPr="001A540B" w:rsidRDefault="008B1B49" w:rsidP="001A54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B1B49">
        <w:rPr>
          <w:rFonts w:ascii="&amp;quot" w:eastAsia="Times New Roman" w:hAnsi="&amp;quot" w:cs="Arial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3566292" cy="2553641"/>
            <wp:effectExtent l="19050" t="0" r="0" b="0"/>
            <wp:docPr id="2" name="Picture 2" descr="Oltre lo sciopero globale, storie di chi è ecologista tutta la settima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tre lo sciopero globale, storie di chi è ecologista tutta la settimana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43" cy="255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8B1B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Tutti</w:t>
      </w:r>
      <w:proofErr w:type="spellEnd"/>
      <w:r w:rsidRPr="008B1B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piazza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venerdì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15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marzo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.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Per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protestare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contro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l’indifferenza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dei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governi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verso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cambiamenti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climatici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.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Per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chiedere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provvedimenti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efficaci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per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ridurre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l’inquinamento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.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Per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obbligare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gli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adulti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rendersi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conto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il</w:t>
      </w:r>
      <w:proofErr w:type="spellEnd"/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mondo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del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futuro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dei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ragazzi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come Greta Thunberg,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studentessa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svedese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sedicenne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ha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messo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moto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questo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movimento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globale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Perché quel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domani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ragazzi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oggi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vogliono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proteggere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già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qui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Venerdì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tutti in piazza,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sì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gli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altri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giorni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della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settimana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?</w:t>
      </w:r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abbiamo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chiesto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agli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organizzatori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italiani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dello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sciopero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globale. Ai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tanti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parteciperanno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tutto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paese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manifestazioni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riempiranno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piazze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Italia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 Domodossola a Lecce, da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Tolmezzo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Pietilia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Policastro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passando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per Prato,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dove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tutti 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bambini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vanno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scuola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servizio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Pedibus –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passeggiata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gruppo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–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andranno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manifestare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E per Frascati,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sede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dell'Istituto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nazionale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Fisica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nucleare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anche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giovani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ecologisti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Giornalisti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nell'Erba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sono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riusciti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coinvolgere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nello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sciopero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tutte 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scuole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òosto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accanto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rappresentanti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scientifico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come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fisico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Giovanni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Mazzitelli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La mappa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completa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e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aggiornata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trovate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hyperlink r:id="rId6" w:history="1">
        <w:r w:rsidRPr="001A540B">
          <w:rPr>
            <w:rFonts w:ascii="Arial" w:eastAsia="Times New Roman" w:hAnsi="Arial" w:cs="Arial"/>
            <w:color w:val="E10020"/>
            <w:sz w:val="24"/>
            <w:szCs w:val="24"/>
            <w:u w:val="single"/>
            <w:lang w:eastAsia="fr-FR"/>
          </w:rPr>
          <w:t>qui</w:t>
        </w:r>
      </w:hyperlink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, dal </w:t>
      </w:r>
      <w:hyperlink r:id="rId7" w:history="1">
        <w:r w:rsidRPr="001A540B">
          <w:rPr>
            <w:rFonts w:ascii="Arial" w:eastAsia="Times New Roman" w:hAnsi="Arial" w:cs="Arial"/>
            <w:color w:val="E10020"/>
            <w:sz w:val="24"/>
            <w:szCs w:val="24"/>
            <w:u w:val="single"/>
            <w:lang w:eastAsia="fr-FR"/>
          </w:rPr>
          <w:t>blog</w:t>
        </w:r>
      </w:hyperlink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Giancarlo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Sturloni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ha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preannunciato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manifestazioni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abbiamo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raccolto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storie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ragazzi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non sono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ecologisti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solo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venerdì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ma tutti 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giorni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settimana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Ve ne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raccontiamo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qualcuna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ordine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età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8B1B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200400" cy="2240280"/>
            <wp:effectExtent l="19050" t="0" r="0" b="0"/>
            <wp:docPr id="1" name="Picture 1" descr="http://espresso.repubblica.it/polopoly_fs/1.332558.1552476696!/httpImage/image.jpg_gen/derivatives/articolo_48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presso.repubblica.it/polopoly_fs/1.332558.1552476696!/httpImage/image.jpg_gen/derivatives/articolo_480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Beatrice Usai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ha 9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anni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fa la quarta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elementare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Guspini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Sardegna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tra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premiati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del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concorso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Innovazione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Bambina,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organizzato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dalla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filiera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ecologica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Edizero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Daniela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Ducato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per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valorizzare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prodotti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canapa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premiazione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sarà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15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marzo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–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data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scelta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 prima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organizzasse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sciopero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verde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perché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questa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è la "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Set</w:t>
      </w:r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timana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mondiale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cervello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"</w:t>
      </w:r>
      <w:proofErr w:type="gramStart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proofErr w:type="gramEnd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«Ho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inventato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mantellina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fatta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tutta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materiali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naturali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canapa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cotone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e...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cioccolato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bottoni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sono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legno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tinti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cioccolato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così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come 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laccetti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cotone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legano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decorano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mantella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ha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molte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funzioni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Prima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tutto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tiene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caldo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ovviamente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: perché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canapa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tiene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bene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calore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Ma serve anche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cucina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: come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prolungatore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lievitazione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per il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pane (l’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idea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mi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venuta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miei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nonni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panettieri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), e come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riduttore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cottura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zuppe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minestroni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Metti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pentola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sul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fuoco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cuoci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verdure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cinque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minuti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copri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tutto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mantella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la sera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trovi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minestrone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caldo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: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riduce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consumo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gas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fa bene al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portafoglio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!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Ho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altri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due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progetti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corso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: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chiedendo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al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comune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affidare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a chi ha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un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giardino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due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galline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per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disinfestare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dagli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insetti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trasformare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in compost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gli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scarti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cucina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ho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Fattoria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lombrico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: con i tunnel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scavano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sottoterra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sono dei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"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aratri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naturali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",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ottimi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per l’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ambiente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Lo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sciopero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? Ci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andrò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con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mamma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papà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altri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amici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. Perché è importante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coinvolgere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gli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adulti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, ma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adulti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sappiano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quanto è importante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ascoltare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i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piccoli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».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fr-FR"/>
        </w:rPr>
        <w:t>Maja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fr-FR"/>
        </w:rPr>
        <w:t>Starosta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ha 15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US" w:eastAsia="fr-FR"/>
        </w:rPr>
        <w:t>anni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è al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secondo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anno del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liceo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artistico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Volta-Fellini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Riccione.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Per lei l’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ecologia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è solo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parte di un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impegno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sociale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tutto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campo.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E un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punto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partenza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per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coinvolgere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coet</w:t>
      </w:r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anei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nei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problemi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d’attualità</w:t>
      </w:r>
      <w:proofErr w:type="spellEnd"/>
      <w:proofErr w:type="gramStart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.</w:t>
      </w:r>
      <w:proofErr w:type="gramEnd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</w:r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«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Per me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tutto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cominciato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dopo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lezione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sul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razzismo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.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Con un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amico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Davide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Coverchiata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giunti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alla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conclusione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scuole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dovrebbero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dedicare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più tempo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temi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come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razzismo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l'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omofobia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guerre,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cambiamento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climatico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ecc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... Perché molto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spesso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ragazzi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nostra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età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non s'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interessano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problematiche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globali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non ne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sanno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nulla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Mentre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mi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chiedevo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cosa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potevo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fare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concreto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Davide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mi ha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girato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un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video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su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Greta Thunberg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sul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Global Strike For Future del 15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marzo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Mi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sembrato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un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ottimo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punto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partenza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Ho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iniziato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informarmi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sul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riscaldamento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globale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accertandomi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della</w:t>
      </w:r>
      <w:proofErr w:type="spellEnd"/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veridicità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ogni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informazione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Sono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rimasta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sgomenta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scoprendo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quanto fosse grave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situazione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attuale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punto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non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ritorno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è più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vicino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quanto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potessi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mai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immaginare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Non ho perso tempo: il giorno ho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presentato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alla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classe un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discorso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sul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riscaldamento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globale. A me e a Davide si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aggiunta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compagna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Lucrezia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Tarducci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e solo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e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pochissimo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tempo, ci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messi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organizzare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manifestazione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Primo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passo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 power-point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sulle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conseguenze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cambiamenti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climatici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abbiamo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presentato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nelle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altre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classi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nostra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scuola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Abbiamo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cercato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coinvolgere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preside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ma lui ci ha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permesso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solo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organizzare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mostra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–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senza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però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parlare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manifestazione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15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marzo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perché, ci ha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far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pubblicità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sciopero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studentesco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non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rientra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nelle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politiche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un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dirigente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scolastico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Noi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abbiamo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stampato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–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nostre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spese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-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volantini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locandine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abbiamo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aperto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pagina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instagram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, @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fridaysforfuture_rimini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stiamo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pubblicizzando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lo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sciopero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tutti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modi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Stiamo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cercando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far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arrivare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il</w:t>
      </w:r>
      <w:proofErr w:type="spellEnd"/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messaggio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più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persone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possibile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tutti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fortemente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motivati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determinati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nel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proseguire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nel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nostro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obiettivo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uniti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nella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speranza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effettivi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cambiamenti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un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futuro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migliore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Se non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pensiamo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nostro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futuro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chi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farà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?»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Aran</w:t>
      </w:r>
      <w:proofErr w:type="spellEnd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Cosentino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ha 16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anni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è al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terzo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Liceo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linguistico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udinesi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interessati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all’ambiente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celebrità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grazie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suo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impegno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torrente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Alberone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con un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ecosistema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unico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salvato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da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una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centrale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idroelettrica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«Sono un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attivista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ambientale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quando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avevo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14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Nell’agosto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2016 ho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iniziato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darmi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fermare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progetto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voleva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costruire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centrale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idroelettirca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sfruttando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torrente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scorre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proprio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casa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nelle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Valli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Natisone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Può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sembrare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controsenso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voler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fermare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centrale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idroelettrica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non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inquinante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: ma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costruirla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avrebbe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distrutto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degli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ultimi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torrenti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rimasti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intatti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un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ambiente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cui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vivono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gamberi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fiume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sono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rarissimi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Ho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iniziato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mobilitazione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ho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organizzato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petizione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con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raccolta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firme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arrivati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Provincia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Regione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dopo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due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anni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dicembre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scorso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abbiamo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saputo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ditta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era vista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bocciare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due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progetti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ha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rinunciato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definitivamente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centrale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Partecipo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all’organizzazione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dello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sciopero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perché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mi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hanno</w:t>
      </w:r>
      <w:proofErr w:type="spellEnd"/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cercato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dalla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sede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centrale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Milano: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avevo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già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sentito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parlare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Greta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speravo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davvero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sua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iniziativa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prendesse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piede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tutto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mondo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Ho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accettato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subito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essere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coinvolto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nel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Fridays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For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Future.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Insieme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compagna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Marianna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Tonelli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abbiamo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fondato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il</w:t>
      </w:r>
      <w:proofErr w:type="spellEnd"/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gruppo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Udine. Il 15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manifesteremo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tanti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studenti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anche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no.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Alcune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classi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verranno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 ai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professori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: sono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molti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chiederci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partecipare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insieme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agli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allievi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Altri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docenti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invece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anche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nella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scuola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ci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mettono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bastoni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ruote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ma non ci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fermeranno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Anche se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Friuli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e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Friuli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è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durissima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però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proprio per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questo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ogni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vittoria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ecologista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dà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più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soddisfazione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!»</w:t>
      </w:r>
    </w:p>
    <w:p w:rsidR="008B1B49" w:rsidRPr="001A540B" w:rsidRDefault="008B1B49" w:rsidP="001A54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B1B49">
        <w:rPr>
          <w:rFonts w:ascii="&amp;quot" w:eastAsia="Times New Roman" w:hAnsi="&amp;quot" w:cs="Arial"/>
          <w:noProof/>
          <w:color w:val="000000"/>
          <w:sz w:val="27"/>
          <w:szCs w:val="27"/>
          <w:lang w:eastAsia="fr-FR"/>
        </w:rPr>
        <w:lastRenderedPageBreak/>
        <w:drawing>
          <wp:inline distT="0" distB="0" distL="0" distR="0">
            <wp:extent cx="3352800" cy="2249170"/>
            <wp:effectExtent l="19050" t="0" r="0" b="0"/>
            <wp:docPr id="7" name="Picture 7" descr="http://espresso.repubblica.it/polopoly_fs/1.332559.1552476708!/httpImage/image.jpg_gen/derivatives/articolo_48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presso.repubblica.it/polopoly_fs/1.332559.1552476708!/httpImage/image.jpg_gen/derivatives/articolo_480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B49">
        <w:rPr>
          <w:rFonts w:ascii="&amp;quot" w:eastAsia="Times New Roman" w:hAnsi="&amp;quot" w:cs="Arial"/>
          <w:color w:val="000000"/>
          <w:sz w:val="27"/>
          <w:szCs w:val="27"/>
          <w:lang w:eastAsia="fr-FR"/>
        </w:rPr>
        <w:br/>
      </w:r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Vincenzo </w:t>
      </w:r>
      <w:proofErr w:type="spellStart"/>
      <w:r w:rsidRPr="001A540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Mautone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ha 19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È al primo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Mediazione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linguistica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culturale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all’Orientale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Napoli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ed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cofondatore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gruppo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locale dei Fridays for future.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All’ecologia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arrivato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poco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dopo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anni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impegno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come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volontario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tutt’altro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campo: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rice</w:t>
      </w:r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rca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e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l’assistenza</w:t>
      </w:r>
      <w:proofErr w:type="spellEnd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oncologica</w:t>
      </w:r>
      <w:proofErr w:type="spellEnd"/>
      <w:proofErr w:type="gramStart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.</w:t>
      </w:r>
      <w:proofErr w:type="gramEnd"/>
      <w:r w:rsid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</w:r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«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Faccio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volontariato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anni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prima come scout e poi con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l’Airc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l’associazione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per la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ricerca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sul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cancro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.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Ero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attivo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nel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sociale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insomma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ma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altri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campi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.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Ora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mi sono appassionato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all’ecologia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anche perché è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battaglia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qui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Napoli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nessuno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portava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avanti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Però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sono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sempre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ecologista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miei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comportamenti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quotidiani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chiudo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rubinetti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spengo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luci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mangio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poca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carne,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uso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materiali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riciclabili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ho un thermos per l'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acqua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invece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delle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bottiglie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plastica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... Ogni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venerdì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dei Fridays for future ci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troviamo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dalle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quattro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sette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davanti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davanti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Municipio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Ci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vengono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ragazzi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anche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adulti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mamme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bambini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Portiamo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cartelloni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 slogan pro-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clima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un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megafono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sono 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nostre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uniche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armi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sono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manifestazioni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totalmente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pacifiche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ovviamente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Chiediamo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provvedimenti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clima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proponiamo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soluzioni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proofErr w:type="gram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concrete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proofErr w:type="gram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chiediamo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sindaco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proclami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stato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emergenza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climatica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diano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più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fondi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per 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energie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rinnovabili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per il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fotovoltaico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Per il 15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contatto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 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organizzazioni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degli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studenti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medi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degli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universitari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ma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speriamo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coinvolgere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anche i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bambini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delle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elementari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Perché è da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loro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bisogna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iniziare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educazione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ambientale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partendo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dall’imparare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non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buttare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carte per terra». </w:t>
      </w:r>
    </w:p>
    <w:p w:rsidR="008B1B49" w:rsidRPr="001A540B" w:rsidRDefault="008B1B49" w:rsidP="008B1B49">
      <w:pPr>
        <w:spacing w:before="90" w:after="450" w:line="240" w:lineRule="atLeast"/>
        <w:ind w:right="855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fr-FR"/>
        </w:rPr>
      </w:pPr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13 </w:t>
      </w:r>
      <w:proofErr w:type="spellStart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marzo</w:t>
      </w:r>
      <w:proofErr w:type="spellEnd"/>
      <w:r w:rsidRPr="001A540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2019 </w:t>
      </w:r>
    </w:p>
    <w:p w:rsidR="008B1B49" w:rsidRPr="008B1B49" w:rsidRDefault="008B1B49" w:rsidP="008B1B49">
      <w:pPr>
        <w:spacing w:after="0" w:line="240" w:lineRule="auto"/>
        <w:ind w:right="375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sectPr w:rsidR="008B1B49" w:rsidRPr="008B1B49" w:rsidSect="001A540B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3B25"/>
    <w:multiLevelType w:val="multilevel"/>
    <w:tmpl w:val="897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07D42"/>
    <w:multiLevelType w:val="multilevel"/>
    <w:tmpl w:val="4718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95248"/>
    <w:multiLevelType w:val="multilevel"/>
    <w:tmpl w:val="BE7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8B1B49"/>
    <w:rsid w:val="00185855"/>
    <w:rsid w:val="001A540B"/>
    <w:rsid w:val="00285E38"/>
    <w:rsid w:val="008B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55"/>
  </w:style>
  <w:style w:type="paragraph" w:styleId="Titre1">
    <w:name w:val="heading 1"/>
    <w:basedOn w:val="Normal"/>
    <w:link w:val="Titre1Car"/>
    <w:uiPriority w:val="9"/>
    <w:qFormat/>
    <w:rsid w:val="008B1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B1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B1B49"/>
    <w:rPr>
      <w:color w:val="0000FF"/>
      <w:u w:val="single"/>
    </w:rPr>
  </w:style>
  <w:style w:type="character" w:customStyle="1" w:styleId="share-text">
    <w:name w:val="share-text"/>
    <w:basedOn w:val="Policepardfaut"/>
    <w:rsid w:val="008B1B49"/>
  </w:style>
  <w:style w:type="character" w:styleId="lev">
    <w:name w:val="Strong"/>
    <w:basedOn w:val="Policepardfaut"/>
    <w:uiPriority w:val="22"/>
    <w:qFormat/>
    <w:rsid w:val="008B1B4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B1B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B1B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ssistive-text">
    <w:name w:val="assistive-text"/>
    <w:basedOn w:val="Policepardfaut"/>
    <w:rsid w:val="008B1B49"/>
  </w:style>
  <w:style w:type="character" w:customStyle="1" w:styleId="iml-label2">
    <w:name w:val="iml-label2"/>
    <w:basedOn w:val="Policepardfaut"/>
    <w:rsid w:val="008B1B49"/>
  </w:style>
  <w:style w:type="character" w:styleId="Accentuation">
    <w:name w:val="Emphasis"/>
    <w:basedOn w:val="Policepardfaut"/>
    <w:uiPriority w:val="20"/>
    <w:qFormat/>
    <w:rsid w:val="008B1B49"/>
    <w:rPr>
      <w:i/>
      <w:iCs/>
    </w:rPr>
  </w:style>
  <w:style w:type="character" w:customStyle="1" w:styleId="iml-gender2">
    <w:name w:val="iml-gender2"/>
    <w:basedOn w:val="Policepardfaut"/>
    <w:rsid w:val="008B1B49"/>
  </w:style>
  <w:style w:type="paragraph" w:styleId="Textedebulles">
    <w:name w:val="Balloon Text"/>
    <w:basedOn w:val="Normal"/>
    <w:link w:val="TextedebullesCar"/>
    <w:uiPriority w:val="99"/>
    <w:semiHidden/>
    <w:unhideWhenUsed/>
    <w:rsid w:val="001A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59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2195">
              <w:marLeft w:val="-75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850">
          <w:marLeft w:val="0"/>
          <w:marRight w:val="450"/>
          <w:marTop w:val="7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738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813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6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CDCDC"/>
                      </w:divBdr>
                      <w:divsChild>
                        <w:div w:id="11539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3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3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5845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515">
              <w:marLeft w:val="-75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turloni.blogautore.espresso.repubblic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idaysforfuture.org/events/ma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1376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13 marzo 2019 </vt:lpstr>
    </vt:vector>
  </TitlesOfParts>
  <Company>Aptargroup Inc.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Giomini, Claudia</dc:creator>
  <cp:lastModifiedBy>BERGONZI</cp:lastModifiedBy>
  <cp:revision>2</cp:revision>
  <cp:lastPrinted>2019-03-29T18:34:00Z</cp:lastPrinted>
  <dcterms:created xsi:type="dcterms:W3CDTF">2019-03-29T18:35:00Z</dcterms:created>
  <dcterms:modified xsi:type="dcterms:W3CDTF">2019-03-29T18:35:00Z</dcterms:modified>
</cp:coreProperties>
</file>